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2B" w:rsidRDefault="00F80143" w:rsidP="00F80143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EAEAEA"/>
        </w:rPr>
      </w:pPr>
      <w:r>
        <w:rPr>
          <w:rFonts w:ascii="Arial" w:hAnsi="Arial" w:cs="Arial"/>
          <w:color w:val="000000"/>
          <w:sz w:val="40"/>
          <w:szCs w:val="40"/>
          <w:shd w:val="clear" w:color="auto" w:fill="EAEAEA"/>
        </w:rPr>
        <w:t>CIG:</w:t>
      </w:r>
      <w:r>
        <w:rPr>
          <w:rFonts w:ascii="Arial" w:hAnsi="Arial" w:cs="Arial"/>
          <w:color w:val="000000"/>
          <w:sz w:val="40"/>
          <w:szCs w:val="40"/>
          <w:shd w:val="clear" w:color="auto" w:fill="EAEAEA"/>
        </w:rPr>
        <w:tab/>
      </w:r>
      <w:r w:rsidRPr="00F80143">
        <w:rPr>
          <w:rFonts w:ascii="Arial" w:hAnsi="Arial" w:cs="Arial"/>
          <w:color w:val="000000"/>
          <w:sz w:val="40"/>
          <w:szCs w:val="40"/>
          <w:shd w:val="clear" w:color="auto" w:fill="EAEAEA"/>
        </w:rPr>
        <w:t>B99537448B</w:t>
      </w:r>
    </w:p>
    <w:p w:rsidR="00F80143" w:rsidRDefault="00F80143" w:rsidP="00F80143">
      <w:pPr>
        <w:jc w:val="center"/>
        <w:rPr>
          <w:rFonts w:ascii="Arial" w:hAnsi="Arial" w:cs="Arial"/>
          <w:color w:val="000000"/>
          <w:sz w:val="40"/>
          <w:szCs w:val="40"/>
          <w:shd w:val="clear" w:color="auto" w:fill="EAEAEA"/>
        </w:rPr>
      </w:pPr>
    </w:p>
    <w:p w:rsidR="00F80143" w:rsidRDefault="00F80143" w:rsidP="00F80143">
      <w:pPr>
        <w:jc w:val="center"/>
        <w:rPr>
          <w:sz w:val="40"/>
          <w:szCs w:val="40"/>
        </w:rPr>
      </w:pPr>
      <w:r w:rsidRPr="00F80143">
        <w:rPr>
          <w:noProof/>
          <w:sz w:val="40"/>
          <w:szCs w:val="40"/>
          <w:lang w:eastAsia="it-IT"/>
        </w:rPr>
        <w:drawing>
          <wp:inline distT="0" distB="0" distL="0" distR="0" wp14:anchorId="76435C1B" wp14:editId="287E3B99">
            <wp:extent cx="6120130" cy="10966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143" w:rsidRDefault="00F80143" w:rsidP="00F80143">
      <w:pPr>
        <w:jc w:val="center"/>
        <w:rPr>
          <w:sz w:val="40"/>
          <w:szCs w:val="40"/>
        </w:rPr>
      </w:pPr>
    </w:p>
    <w:p w:rsidR="00F80143" w:rsidRPr="00BA134C" w:rsidRDefault="00BA134C" w:rsidP="00BA134C">
      <w:pPr>
        <w:rPr>
          <w:sz w:val="18"/>
          <w:szCs w:val="18"/>
        </w:rPr>
      </w:pPr>
      <w:r>
        <w:rPr>
          <w:sz w:val="18"/>
          <w:szCs w:val="18"/>
        </w:rPr>
        <w:t>Pubblicato su Amministrazione trasparente in data 16/12/2025</w:t>
      </w:r>
      <w:bookmarkStart w:id="0" w:name="_GoBack"/>
      <w:bookmarkEnd w:id="0"/>
    </w:p>
    <w:sectPr w:rsidR="00F80143" w:rsidRPr="00BA13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3"/>
    <w:rsid w:val="00BA134C"/>
    <w:rsid w:val="00D25D2B"/>
    <w:rsid w:val="00F8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AD0C"/>
  <w15:chartTrackingRefBased/>
  <w15:docId w15:val="{39207487-C7F9-4B2D-9926-36A530B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2025-12-16T08:13:00Z</dcterms:created>
  <dcterms:modified xsi:type="dcterms:W3CDTF">2025-12-16T08:13:00Z</dcterms:modified>
</cp:coreProperties>
</file>